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3C743" w14:textId="24D5CC4C" w:rsidR="004230A8" w:rsidRPr="0005707E" w:rsidRDefault="0005707E" w:rsidP="0005707E">
      <w:pPr>
        <w:widowControl/>
        <w:shd w:val="clear" w:color="auto" w:fill="FFFFFF"/>
        <w:wordWrap w:val="0"/>
        <w:jc w:val="right"/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4"/>
        </w:rPr>
      </w:pPr>
      <w:r w:rsidRPr="0005707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4"/>
        </w:rPr>
        <w:t>新型コロナウイルス感染防止対策</w:t>
      </w:r>
    </w:p>
    <w:p w14:paraId="29EF95ED" w14:textId="19E85019" w:rsidR="0005707E" w:rsidRDefault="0005707E" w:rsidP="004230A8">
      <w:pPr>
        <w:widowControl/>
        <w:shd w:val="clear" w:color="auto" w:fill="FFFFFF"/>
        <w:wordWrap w:val="0"/>
        <w:jc w:val="center"/>
        <w:rPr>
          <w:rFonts w:ascii="HG丸ｺﾞｼｯｸM-PRO" w:eastAsia="HG丸ｺﾞｼｯｸM-PRO" w:hAnsi="HG丸ｺﾞｼｯｸM-PRO" w:cs="ＭＳ Ｐゴシック"/>
          <w:b/>
          <w:bCs/>
          <w:color w:val="333333"/>
          <w:kern w:val="0"/>
          <w:sz w:val="24"/>
          <w:szCs w:val="24"/>
        </w:rPr>
      </w:pPr>
    </w:p>
    <w:p w14:paraId="00558C61" w14:textId="77777777" w:rsidR="0005707E" w:rsidRPr="0005707E" w:rsidRDefault="0005707E" w:rsidP="004230A8">
      <w:pPr>
        <w:widowControl/>
        <w:shd w:val="clear" w:color="auto" w:fill="FFFFFF"/>
        <w:wordWrap w:val="0"/>
        <w:jc w:val="center"/>
        <w:rPr>
          <w:rFonts w:ascii="HG丸ｺﾞｼｯｸM-PRO" w:eastAsia="HG丸ｺﾞｼｯｸM-PRO" w:hAnsi="HG丸ｺﾞｼｯｸM-PRO" w:cs="ＭＳ Ｐゴシック" w:hint="eastAsia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 w14:paraId="03A2636D" w14:textId="5FF22919" w:rsidR="005D7FBC" w:rsidRPr="0005707E" w:rsidRDefault="000A77DD" w:rsidP="004230A8">
      <w:pPr>
        <w:widowControl/>
        <w:shd w:val="clear" w:color="auto" w:fill="FFFFFF"/>
        <w:wordWrap w:val="0"/>
        <w:jc w:val="center"/>
        <w:rPr>
          <w:rFonts w:ascii="HG丸ｺﾞｼｯｸM-PRO" w:eastAsia="HG丸ｺﾞｼｯｸM-PRO" w:hAnsi="HG丸ｺﾞｼｯｸM-PRO" w:cs="ＭＳ Ｐゴシック"/>
          <w:b/>
          <w:bCs/>
          <w:color w:val="333333"/>
          <w:kern w:val="0"/>
          <w:sz w:val="28"/>
          <w:szCs w:val="28"/>
        </w:rPr>
      </w:pPr>
      <w:r w:rsidRPr="0005707E">
        <w:rPr>
          <w:rFonts w:ascii="HG丸ｺﾞｼｯｸM-PRO" w:eastAsia="HG丸ｺﾞｼｯｸM-PRO" w:hAnsi="HG丸ｺﾞｼｯｸM-PRO" w:cs="ＭＳ Ｐゴシック" w:hint="eastAsia"/>
          <w:b/>
          <w:bCs/>
          <w:color w:val="333333"/>
          <w:kern w:val="0"/>
          <w:sz w:val="28"/>
          <w:szCs w:val="28"/>
        </w:rPr>
        <w:t>村民のみなさまへの</w:t>
      </w:r>
      <w:r w:rsidR="005D7FBC" w:rsidRPr="0005707E">
        <w:rPr>
          <w:rFonts w:ascii="HG丸ｺﾞｼｯｸM-PRO" w:eastAsia="HG丸ｺﾞｼｯｸM-PRO" w:hAnsi="HG丸ｺﾞｼｯｸM-PRO" w:cs="ＭＳ Ｐゴシック" w:hint="eastAsia"/>
          <w:b/>
          <w:bCs/>
          <w:color w:val="333333"/>
          <w:kern w:val="0"/>
          <w:sz w:val="28"/>
          <w:szCs w:val="28"/>
        </w:rPr>
        <w:t>メッセージ</w:t>
      </w:r>
    </w:p>
    <w:p w14:paraId="5C24661F" w14:textId="77777777" w:rsidR="005D7FBC" w:rsidRPr="0005707E" w:rsidRDefault="005D7FBC" w:rsidP="004230A8">
      <w:pPr>
        <w:widowControl/>
        <w:shd w:val="clear" w:color="auto" w:fill="FFFFFF"/>
        <w:wordWrap w:val="0"/>
        <w:jc w:val="center"/>
        <w:rPr>
          <w:rFonts w:ascii="HG丸ｺﾞｼｯｸM-PRO" w:eastAsia="HG丸ｺﾞｼｯｸM-PRO" w:hAnsi="HG丸ｺﾞｼｯｸM-PRO" w:cs="ＭＳ Ｐゴシック"/>
          <w:b/>
          <w:bCs/>
          <w:color w:val="333333"/>
          <w:kern w:val="0"/>
          <w:sz w:val="28"/>
          <w:szCs w:val="28"/>
        </w:rPr>
      </w:pPr>
    </w:p>
    <w:p w14:paraId="7C7FC190" w14:textId="3CC89110" w:rsidR="004230A8" w:rsidRDefault="004230A8" w:rsidP="004230A8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05707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はじめに、</w:t>
      </w:r>
      <w:r w:rsidR="00226B1A" w:rsidRPr="0005707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新型コロナウイルス感染症</w:t>
      </w:r>
      <w:r w:rsidR="000A53FC" w:rsidRPr="0005707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防止</w:t>
      </w:r>
      <w:r w:rsidR="00226B1A" w:rsidRPr="0005707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対策</w:t>
      </w:r>
      <w:r w:rsidRPr="0005707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に</w:t>
      </w:r>
      <w:r w:rsidR="00226B1A" w:rsidRPr="0005707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かかわる</w:t>
      </w:r>
      <w:r w:rsidR="00226B1A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すべての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皆様に、深く敬意と感謝の意を表し</w:t>
      </w:r>
      <w:r w:rsidR="00226B1A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ます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。</w:t>
      </w:r>
    </w:p>
    <w:p w14:paraId="4B2E5678" w14:textId="77777777" w:rsidR="00867277" w:rsidRPr="000A53FC" w:rsidRDefault="00867277" w:rsidP="004230A8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</w:p>
    <w:p w14:paraId="30568F34" w14:textId="7571EFDF" w:rsidR="00447201" w:rsidRPr="00867277" w:rsidRDefault="00447201" w:rsidP="004230A8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また、感染拡大防止</w:t>
      </w:r>
      <w:r w:rsidR="000A53FC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に向け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、事業活動の自粛など</w:t>
      </w:r>
      <w:r w:rsidR="001973C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 御</w:t>
      </w:r>
      <w:r w:rsidR="008C3D75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協力を</w:t>
      </w:r>
      <w:r w:rsidR="000A53FC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頂いている</w:t>
      </w:r>
      <w:r w:rsidR="008C3D75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村民の皆様に改めて感謝申し上げます。</w:t>
      </w:r>
    </w:p>
    <w:p w14:paraId="2679AA12" w14:textId="77777777" w:rsidR="008C3D75" w:rsidRPr="00867277" w:rsidRDefault="008C3D75" w:rsidP="004230A8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</w:p>
    <w:p w14:paraId="5539562C" w14:textId="646ED1DE" w:rsidR="008C3D75" w:rsidRDefault="004230A8" w:rsidP="004230A8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</w:t>
      </w:r>
      <w:r w:rsidR="001973C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今回、</w:t>
      </w:r>
      <w:r w:rsidR="00447201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緊急事態宣言</w:t>
      </w:r>
      <w:r w:rsidR="001973C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の対象地域</w:t>
      </w:r>
      <w:r w:rsidR="00447201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が</w:t>
      </w:r>
      <w:r w:rsidR="006242B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、</w:t>
      </w:r>
      <w:r w:rsidR="00447201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全国に拡大され</w:t>
      </w:r>
      <w:r w:rsidR="001973C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ることになった</w:t>
      </w:r>
      <w:r w:rsidR="006242B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中</w:t>
      </w:r>
      <w:r w:rsidR="00447201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、感染の拡大を防止するため</w:t>
      </w:r>
      <w:r w:rsidR="001973C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、</w:t>
      </w:r>
      <w:r w:rsidR="008C3D75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村民の皆様には</w:t>
      </w:r>
      <w:r w:rsid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、</w:t>
      </w:r>
      <w:r w:rsidR="008C3D75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改めて</w:t>
      </w:r>
      <w:r w:rsidR="0055439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下記の点について</w:t>
      </w:r>
      <w:r w:rsidR="001973C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御</w:t>
      </w:r>
      <w:r w:rsidR="008C3D75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協力をお願い</w:t>
      </w:r>
      <w:r w:rsidR="001973C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します</w:t>
      </w:r>
      <w:r w:rsidR="008C3D75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。</w:t>
      </w:r>
    </w:p>
    <w:p w14:paraId="6E756A83" w14:textId="77777777" w:rsidR="00867277" w:rsidRPr="00867277" w:rsidRDefault="00867277" w:rsidP="004230A8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</w:p>
    <w:p w14:paraId="3D2D97BC" w14:textId="2885766F" w:rsidR="00447201" w:rsidRPr="00867277" w:rsidRDefault="008C3D75" w:rsidP="006242B2">
      <w:pPr>
        <w:widowControl/>
        <w:shd w:val="clear" w:color="auto" w:fill="FFFFFF"/>
        <w:spacing w:afterLines="50" w:after="120"/>
        <w:ind w:leftChars="100" w:left="490" w:hangingChars="100" w:hanging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〇</w:t>
      </w:r>
      <w:r w:rsidR="0055439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</w:t>
      </w:r>
      <w:r w:rsidR="004230A8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咳エチケットや手洗い</w:t>
      </w:r>
      <w:r w:rsidR="006528ED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、マスクの着用</w:t>
      </w:r>
      <w:r w:rsidR="00447201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など</w:t>
      </w:r>
      <w:r w:rsid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をお願いします。</w:t>
      </w:r>
      <w:r w:rsidR="006242B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また、「換気の悪い密閉空間」、「大勢いる密集場所」、「間近で会話する密集場所」の「３つの密」を避けるようお願いします。</w:t>
      </w:r>
    </w:p>
    <w:p w14:paraId="367C00CD" w14:textId="231D4975" w:rsidR="006528ED" w:rsidRPr="00867277" w:rsidRDefault="006528ED" w:rsidP="006242B2">
      <w:pPr>
        <w:widowControl/>
        <w:shd w:val="clear" w:color="auto" w:fill="FFFFFF"/>
        <w:spacing w:afterLines="50" w:after="120"/>
        <w:ind w:leftChars="100" w:left="490" w:hangingChars="100" w:hanging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〇</w:t>
      </w:r>
      <w:r w:rsidR="0055439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発熱や咳など少しでも症状がある場合は、極力外出を控えるようお願いします。</w:t>
      </w:r>
    </w:p>
    <w:p w14:paraId="7ABB7F5B" w14:textId="3597CBC5" w:rsidR="007D2DDB" w:rsidRPr="00867277" w:rsidRDefault="006528ED" w:rsidP="006242B2">
      <w:pPr>
        <w:widowControl/>
        <w:shd w:val="clear" w:color="auto" w:fill="FFFFFF"/>
        <w:spacing w:afterLines="50" w:after="120"/>
        <w:ind w:leftChars="100" w:left="490" w:hangingChars="100" w:hanging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〇</w:t>
      </w:r>
      <w:r w:rsidR="0055439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</w:t>
      </w:r>
      <w:r w:rsidR="007D2DDB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不要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・</w:t>
      </w:r>
      <w:r w:rsidR="007D2DDB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不急の外出の自粛をお願いします。</w:t>
      </w:r>
    </w:p>
    <w:p w14:paraId="2D336E1D" w14:textId="1B711C3C" w:rsidR="006528ED" w:rsidRPr="00867277" w:rsidRDefault="006528ED" w:rsidP="006242B2">
      <w:pPr>
        <w:widowControl/>
        <w:shd w:val="clear" w:color="auto" w:fill="FFFFFF"/>
        <w:spacing w:afterLines="50" w:after="120"/>
        <w:ind w:leftChars="100" w:left="490" w:hangingChars="100" w:hanging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〇</w:t>
      </w:r>
      <w:r w:rsidR="0055439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特に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、都道府県をまたいだ不要</w:t>
      </w:r>
      <w:r w:rsidR="000A53FC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・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不急</w:t>
      </w:r>
      <w:r w:rsidR="000A53FC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の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移動、大型連休期間中の移動の自粛をお願いします。</w:t>
      </w:r>
    </w:p>
    <w:p w14:paraId="2DB90935" w14:textId="5D54F134" w:rsidR="007D2DDB" w:rsidRPr="00867277" w:rsidRDefault="006528ED" w:rsidP="00867277">
      <w:pPr>
        <w:widowControl/>
        <w:shd w:val="clear" w:color="auto" w:fill="FFFFFF"/>
        <w:ind w:leftChars="100" w:left="490" w:hangingChars="100" w:hanging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〇</w:t>
      </w:r>
      <w:r w:rsidR="0055439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 xml:space="preserve">　</w:t>
      </w:r>
      <w:r w:rsidR="00867277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新型コロナウイルスの陽性となった方やその関係者</w:t>
      </w:r>
      <w:r w:rsidR="007D2DDB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に対する差別や偏見</w:t>
      </w:r>
      <w:r w:rsidR="000A53FC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は</w:t>
      </w:r>
      <w:r w:rsidR="007D2DDB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しないようお願いします。</w:t>
      </w:r>
    </w:p>
    <w:p w14:paraId="0D1AF30B" w14:textId="77777777" w:rsidR="00867277" w:rsidRPr="00867277" w:rsidRDefault="00867277" w:rsidP="00867277">
      <w:pPr>
        <w:widowControl/>
        <w:shd w:val="clear" w:color="auto" w:fill="FFFFFF"/>
        <w:ind w:leftChars="100" w:left="490" w:hangingChars="100" w:hanging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</w:p>
    <w:p w14:paraId="4B7C871F" w14:textId="5DEAA62A" w:rsidR="007D2DDB" w:rsidRPr="00867277" w:rsidRDefault="007D2DDB" w:rsidP="000A53FC">
      <w:pPr>
        <w:widowControl/>
        <w:shd w:val="clear" w:color="auto" w:fill="FFFFFF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自分を守ること、そして自分の大切な人を守る行動が、医療現場の負担を減らし、社会を守ることにつながります。</w:t>
      </w:r>
    </w:p>
    <w:p w14:paraId="2423B5E5" w14:textId="77777777" w:rsidR="00447201" w:rsidRPr="00867277" w:rsidRDefault="00447201" w:rsidP="004230A8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</w:p>
    <w:p w14:paraId="7C137A9A" w14:textId="458FF6E0" w:rsidR="00447201" w:rsidRPr="00867277" w:rsidRDefault="007D2DDB" w:rsidP="006242B2">
      <w:pPr>
        <w:widowControl/>
        <w:shd w:val="clear" w:color="auto" w:fill="FFFFFF"/>
        <w:spacing w:afterLines="50" w:after="120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村でも多くの行事や会議、</w:t>
      </w:r>
      <w:r w:rsidR="006B43A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様々な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イベントが中止や延期、規模縮小に追い込まれています。村内の商店や飲食店、事業所、観光</w:t>
      </w:r>
      <w:r w:rsidR="006242B2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交流</w:t>
      </w: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施設にも影響が出ています。</w:t>
      </w:r>
    </w:p>
    <w:p w14:paraId="307A1AAD" w14:textId="611AD034" w:rsidR="006B43AA" w:rsidRDefault="007D2DDB" w:rsidP="00867277">
      <w:pPr>
        <w:widowControl/>
        <w:shd w:val="clear" w:color="auto" w:fill="FFFFFF"/>
        <w:wordWrap w:val="0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村民一丸</w:t>
      </w:r>
      <w:r w:rsidR="003D1699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となってこの困難、難局を乗り越えていけるよう、皆様のお力添えを</w:t>
      </w:r>
      <w:r w:rsidR="006B43A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引き続き</w:t>
      </w:r>
      <w:r w:rsidR="00B13683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よろしく</w:t>
      </w:r>
      <w:r w:rsidR="003D1699"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お願いします。</w:t>
      </w:r>
    </w:p>
    <w:p w14:paraId="152CAC7A" w14:textId="575E291A" w:rsidR="004230A8" w:rsidRPr="00867277" w:rsidRDefault="004230A8" w:rsidP="00867277">
      <w:pPr>
        <w:widowControl/>
        <w:shd w:val="clear" w:color="auto" w:fill="FFFFFF"/>
        <w:wordWrap w:val="0"/>
        <w:ind w:firstLineChars="100" w:firstLine="28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8"/>
          <w:szCs w:val="28"/>
        </w:rPr>
      </w:pPr>
      <w:r w:rsidRPr="00867277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8"/>
          <w:szCs w:val="28"/>
        </w:rPr>
        <w:t> </w:t>
      </w:r>
    </w:p>
    <w:p w14:paraId="603A1990" w14:textId="70A13A04" w:rsidR="000B0577" w:rsidRPr="00867277" w:rsidRDefault="005D7FBC" w:rsidP="00867277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67277">
        <w:rPr>
          <w:rFonts w:ascii="HG丸ｺﾞｼｯｸM-PRO" w:eastAsia="HG丸ｺﾞｼｯｸM-PRO" w:hAnsi="HG丸ｺﾞｼｯｸM-PRO" w:hint="eastAsia"/>
          <w:sz w:val="28"/>
          <w:szCs w:val="28"/>
        </w:rPr>
        <w:t>令和２年４月2</w:t>
      </w:r>
      <w:r w:rsidR="006B43AA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867277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14:paraId="3B13EFB6" w14:textId="069B76D1" w:rsidR="005D7FBC" w:rsidRPr="00867277" w:rsidRDefault="005D7FBC" w:rsidP="00867277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67277">
        <w:rPr>
          <w:rFonts w:ascii="HG丸ｺﾞｼｯｸM-PRO" w:eastAsia="HG丸ｺﾞｼｯｸM-PRO" w:hAnsi="HG丸ｺﾞｼｯｸM-PRO" w:hint="eastAsia"/>
          <w:sz w:val="28"/>
          <w:szCs w:val="28"/>
        </w:rPr>
        <w:t>川内村長　遠藤雄幸</w:t>
      </w:r>
    </w:p>
    <w:sectPr w:rsidR="005D7FBC" w:rsidRPr="00867277" w:rsidSect="0086727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D0996"/>
    <w:multiLevelType w:val="multilevel"/>
    <w:tmpl w:val="C64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CF"/>
    <w:rsid w:val="0005707E"/>
    <w:rsid w:val="000A53FC"/>
    <w:rsid w:val="000A77DD"/>
    <w:rsid w:val="000B0577"/>
    <w:rsid w:val="001973CF"/>
    <w:rsid w:val="00226B1A"/>
    <w:rsid w:val="00332A39"/>
    <w:rsid w:val="003D1699"/>
    <w:rsid w:val="004230A8"/>
    <w:rsid w:val="00447201"/>
    <w:rsid w:val="00554397"/>
    <w:rsid w:val="0056566C"/>
    <w:rsid w:val="005D0741"/>
    <w:rsid w:val="005D7FBC"/>
    <w:rsid w:val="006242B2"/>
    <w:rsid w:val="006528ED"/>
    <w:rsid w:val="006B43AA"/>
    <w:rsid w:val="007D2DDB"/>
    <w:rsid w:val="00867277"/>
    <w:rsid w:val="008C3D75"/>
    <w:rsid w:val="00A4194D"/>
    <w:rsid w:val="00B13683"/>
    <w:rsid w:val="00CD689A"/>
    <w:rsid w:val="00F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17446"/>
  <w15:chartTrackingRefBased/>
  <w15:docId w15:val="{25CF1EB7-9BD9-411C-A5AE-D51BA50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7FBC"/>
  </w:style>
  <w:style w:type="character" w:customStyle="1" w:styleId="a4">
    <w:name w:val="日付 (文字)"/>
    <w:basedOn w:val="a0"/>
    <w:link w:val="a3"/>
    <w:uiPriority w:val="99"/>
    <w:semiHidden/>
    <w:rsid w:val="005D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7511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98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4117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1221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6222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2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 政江</dc:creator>
  <cp:keywords/>
  <dc:description/>
  <cp:lastModifiedBy>遠藤 清輝</cp:lastModifiedBy>
  <cp:revision>6</cp:revision>
  <cp:lastPrinted>2020-04-22T00:56:00Z</cp:lastPrinted>
  <dcterms:created xsi:type="dcterms:W3CDTF">2020-04-21T06:35:00Z</dcterms:created>
  <dcterms:modified xsi:type="dcterms:W3CDTF">2020-04-22T03:49:00Z</dcterms:modified>
</cp:coreProperties>
</file>